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18CD030" w:rsidR="00F33D3D" w:rsidRPr="00907A1C" w:rsidRDefault="00F33D3D" w:rsidP="00907A1C">
            <w:pPr>
              <w:spacing w:before="120"/>
              <w:rPr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AB398B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B54321" w:rsidRPr="00B54321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26C202B" w14:textId="20883738" w:rsidR="00F33D3D" w:rsidRPr="00907A1C" w:rsidRDefault="00F33D3D" w:rsidP="00907A1C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AB398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1.2</w:t>
            </w:r>
            <w:r w:rsidR="00AB398B">
              <w:t xml:space="preserve"> </w:t>
            </w:r>
            <w:r w:rsidR="00AB398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д</w:t>
            </w:r>
            <w:r w:rsidR="00AB398B" w:rsidRPr="00AB398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о </w:t>
            </w:r>
            <w:r w:rsidR="00870045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AB398B" w:rsidRPr="00AB398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870045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AB398B" w:rsidRPr="00AB398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 године, повећана конкурентност МСП и предузетништва</w:t>
            </w:r>
          </w:p>
          <w:p w14:paraId="091AB1FE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13380D59"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AB398B">
              <w:t xml:space="preserve"> </w:t>
            </w:r>
            <w:r w:rsidR="004841E3" w:rsidRPr="004841E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1.2.4.</w:t>
            </w:r>
            <w:r w:rsidR="004841E3" w:rsidRPr="004841E3">
              <w:rPr>
                <w:color w:val="FFFFFF" w:themeColor="background1"/>
                <w:lang w:val="sr-Cyrl-CS"/>
              </w:rPr>
              <w:t xml:space="preserve"> </w:t>
            </w:r>
            <w:r w:rsidR="0006539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П</w:t>
            </w:r>
            <w:r w:rsidR="0006539F" w:rsidRPr="00AB398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одизање конкурентности, иновативности и извозне оријентације мсп  и предузетника</w:t>
            </w:r>
          </w:p>
          <w:p w14:paraId="71E05F60" w14:textId="1F012B9D" w:rsidR="00F33D3D" w:rsidRPr="00B92F69" w:rsidRDefault="008C616E" w:rsidP="00AB398B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AB398B">
              <w:t xml:space="preserve"> </w:t>
            </w:r>
            <w:r w:rsidR="00AB398B" w:rsidRPr="00AB398B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П. 1.2.4.1.  Унапређење конкурентности предузећа кроз кластеризацију - подршка постојећим и развој нових кластера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6338F1A5" w14:textId="54C1145F" w:rsidR="000365D0" w:rsidRDefault="000365D0" w:rsidP="000365D0">
            <w:pPr>
              <w:spacing w:before="120"/>
              <w:jc w:val="both"/>
              <w:rPr>
                <w:rFonts w:ascii="Calibri" w:hAnsi="Calibri"/>
                <w:noProof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noProof/>
                <w:sz w:val="20"/>
                <w:szCs w:val="20"/>
                <w:lang w:val="sr-Cyrl-RS"/>
              </w:rPr>
              <w:t>Један од пробле</w:t>
            </w:r>
            <w:r w:rsidR="00F05794">
              <w:rPr>
                <w:rFonts w:ascii="Calibri" w:hAnsi="Calibri"/>
                <w:noProof/>
                <w:sz w:val="20"/>
                <w:szCs w:val="20"/>
                <w:lang w:val="sr-Cyrl-RS"/>
              </w:rPr>
              <w:t>ма наше економије је уситњеност</w:t>
            </w:r>
            <w:r>
              <w:rPr>
                <w:rFonts w:ascii="Calibri" w:hAnsi="Calibri"/>
                <w:noProof/>
                <w:sz w:val="20"/>
                <w:szCs w:val="20"/>
                <w:lang w:val="sr-Cyrl-RS"/>
              </w:rPr>
              <w:t xml:space="preserve"> наших предузећа, која нису конкурентна на </w:t>
            </w:r>
            <w:r w:rsidR="00733745">
              <w:rPr>
                <w:rFonts w:ascii="Calibri" w:hAnsi="Calibri"/>
                <w:noProof/>
                <w:sz w:val="20"/>
                <w:szCs w:val="20"/>
                <w:lang w:val="sr-Cyrl-RS"/>
              </w:rPr>
              <w:t xml:space="preserve">европском тржишту. </w:t>
            </w:r>
            <w:r w:rsidRPr="000365D0">
              <w:rPr>
                <w:rFonts w:ascii="Calibri" w:hAnsi="Calibri"/>
                <w:noProof/>
                <w:sz w:val="20"/>
                <w:szCs w:val="20"/>
                <w:lang w:val="sr-Cyrl-RS"/>
              </w:rPr>
              <w:t>Коришћењ</w:t>
            </w:r>
            <w:r>
              <w:rPr>
                <w:rFonts w:ascii="Calibri" w:hAnsi="Calibri"/>
                <w:noProof/>
                <w:sz w:val="20"/>
                <w:szCs w:val="20"/>
                <w:lang w:val="sr-Cyrl-RS"/>
              </w:rPr>
              <w:t xml:space="preserve">е кластера као алата за развој </w:t>
            </w:r>
            <w:r w:rsidRPr="000365D0">
              <w:rPr>
                <w:rFonts w:ascii="Calibri" w:hAnsi="Calibri"/>
                <w:noProof/>
                <w:sz w:val="20"/>
                <w:szCs w:val="20"/>
                <w:lang w:val="sr-Cyrl-RS"/>
              </w:rPr>
              <w:t xml:space="preserve">економије омогућиће већи степен укупне конкурентности и отклањање проблема уситњености производње и недостатка постојећих производних капацитета. У појединим привредним гранама (дрвна индустрија, </w:t>
            </w:r>
            <w:r>
              <w:rPr>
                <w:rFonts w:ascii="Calibri" w:hAnsi="Calibri"/>
                <w:noProof/>
                <w:sz w:val="20"/>
                <w:szCs w:val="20"/>
                <w:lang w:val="sr-Cyrl-RS"/>
              </w:rPr>
              <w:t xml:space="preserve">металска </w:t>
            </w:r>
            <w:r w:rsidRPr="000365D0">
              <w:rPr>
                <w:rFonts w:ascii="Calibri" w:hAnsi="Calibri"/>
                <w:noProof/>
                <w:sz w:val="20"/>
                <w:szCs w:val="20"/>
                <w:lang w:val="sr-Cyrl-RS"/>
              </w:rPr>
              <w:t>ин</w:t>
            </w:r>
            <w:r>
              <w:rPr>
                <w:rFonts w:ascii="Calibri" w:hAnsi="Calibri"/>
                <w:noProof/>
                <w:sz w:val="20"/>
                <w:szCs w:val="20"/>
                <w:lang w:val="sr-Cyrl-RS"/>
              </w:rPr>
              <w:t>дустрија, прехрамбена итд..</w:t>
            </w:r>
            <w:r w:rsidRPr="000365D0">
              <w:rPr>
                <w:rFonts w:ascii="Calibri" w:hAnsi="Calibri"/>
                <w:noProof/>
                <w:sz w:val="20"/>
                <w:szCs w:val="20"/>
                <w:lang w:val="sr-Cyrl-RS"/>
              </w:rPr>
              <w:t>) постоји велики потенцијал када говоримо о удруживању у кластере.</w:t>
            </w:r>
          </w:p>
          <w:p w14:paraId="20C46086" w14:textId="5ACE50A6" w:rsidR="00F33D3D" w:rsidRPr="00870045" w:rsidRDefault="000365D0" w:rsidP="00870045">
            <w:pPr>
              <w:jc w:val="both"/>
              <w:rPr>
                <w:lang w:val="sr-Cyrl-CS"/>
              </w:rPr>
            </w:pPr>
            <w:r w:rsidRPr="000365D0">
              <w:rPr>
                <w:rFonts w:ascii="Calibri" w:hAnsi="Calibri"/>
                <w:noProof/>
                <w:sz w:val="20"/>
                <w:szCs w:val="20"/>
                <w:lang w:val="sr-Cyrl-RS"/>
              </w:rPr>
              <w:t xml:space="preserve">Поред секторских кластера, </w:t>
            </w:r>
            <w:r w:rsidR="00907A1C">
              <w:rPr>
                <w:rFonts w:ascii="Calibri" w:hAnsi="Calibri"/>
                <w:noProof/>
                <w:sz w:val="20"/>
                <w:szCs w:val="20"/>
                <w:lang w:val="sr-Cyrl-RS"/>
              </w:rPr>
              <w:t>пројекат подразумијева и креирање</w:t>
            </w:r>
            <w:r w:rsidRPr="000365D0">
              <w:rPr>
                <w:rFonts w:ascii="Calibri" w:hAnsi="Calibri"/>
                <w:noProof/>
                <w:sz w:val="20"/>
                <w:szCs w:val="20"/>
                <w:lang w:val="sr-Cyrl-RS"/>
              </w:rPr>
              <w:t xml:space="preserve"> мреж</w:t>
            </w:r>
            <w:r w:rsidR="00907A1C">
              <w:rPr>
                <w:rFonts w:ascii="Calibri" w:hAnsi="Calibri"/>
                <w:noProof/>
                <w:sz w:val="20"/>
                <w:szCs w:val="20"/>
                <w:lang w:val="sr-Cyrl-RS"/>
              </w:rPr>
              <w:t>е</w:t>
            </w:r>
            <w:r w:rsidRPr="000365D0">
              <w:rPr>
                <w:rFonts w:ascii="Calibri" w:hAnsi="Calibri"/>
                <w:noProof/>
                <w:sz w:val="20"/>
                <w:szCs w:val="20"/>
                <w:lang w:val="sr-Cyrl-RS"/>
              </w:rPr>
              <w:t xml:space="preserve"> независних производних и/или </w:t>
            </w:r>
            <w:r w:rsidR="00907A1C">
              <w:rPr>
                <w:rFonts w:ascii="Calibri" w:hAnsi="Calibri"/>
                <w:noProof/>
                <w:sz w:val="20"/>
                <w:szCs w:val="20"/>
                <w:lang w:val="sr-Cyrl-RS"/>
              </w:rPr>
              <w:t>у</w:t>
            </w:r>
            <w:r w:rsidRPr="000365D0">
              <w:rPr>
                <w:rFonts w:ascii="Calibri" w:hAnsi="Calibri"/>
                <w:noProof/>
                <w:sz w:val="20"/>
                <w:szCs w:val="20"/>
                <w:lang w:val="sr-Cyrl-RS"/>
              </w:rPr>
              <w:t xml:space="preserve">служних фирми, која обухватају испоручиоце, ауторе технологија и </w:t>
            </w:r>
            <w:r w:rsidRPr="000365D0">
              <w:rPr>
                <w:rFonts w:ascii="Calibri" w:hAnsi="Calibri"/>
                <w:noProof/>
                <w:sz w:val="20"/>
                <w:szCs w:val="20"/>
                <w:lang w:val="sr-Latn-RS"/>
              </w:rPr>
              <w:t>know-how</w:t>
            </w:r>
            <w:r>
              <w:rPr>
                <w:lang w:val="sr-Cyrl-BA"/>
              </w:rPr>
              <w:t xml:space="preserve"> </w:t>
            </w:r>
            <w:r w:rsidRPr="000365D0">
              <w:rPr>
                <w:rFonts w:ascii="Calibri" w:hAnsi="Calibri"/>
                <w:noProof/>
                <w:sz w:val="20"/>
                <w:szCs w:val="20"/>
                <w:lang w:val="sr-Cyrl-RS"/>
              </w:rPr>
              <w:t>(универзитети, научно-истраживачки институти, инжењеринг центри и др.), повезујуће тржишне институте (консултанти,</w:t>
            </w:r>
            <w:r>
              <w:rPr>
                <w:rFonts w:ascii="Calibri" w:hAnsi="Calibri"/>
                <w:noProof/>
                <w:sz w:val="20"/>
                <w:szCs w:val="20"/>
                <w:lang w:val="sr-Cyrl-RS"/>
              </w:rPr>
              <w:t xml:space="preserve"> логистички посредници и сл.) и </w:t>
            </w:r>
            <w:r w:rsidRPr="000365D0">
              <w:rPr>
                <w:rFonts w:ascii="Calibri" w:hAnsi="Calibri"/>
                <w:noProof/>
                <w:sz w:val="20"/>
                <w:szCs w:val="20"/>
                <w:lang w:val="sr-Cyrl-RS"/>
              </w:rPr>
              <w:t>потрошаче. Сви наведени субјекти ће бити повезани карикама једног јединственог ланца стварања вриједности</w:t>
            </w:r>
            <w:r w:rsidR="00907A1C">
              <w:rPr>
                <w:rFonts w:ascii="Calibri" w:hAnsi="Calibri"/>
                <w:noProof/>
                <w:sz w:val="20"/>
                <w:szCs w:val="20"/>
                <w:lang w:val="sr-Cyrl-RS"/>
              </w:rPr>
              <w:t>.</w:t>
            </w:r>
            <w:bookmarkStart w:id="0" w:name="_GoBack"/>
            <w:bookmarkEnd w:id="0"/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1E562E16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0E3766F1" w14:textId="665A6D2B" w:rsidR="00F05794" w:rsidRPr="00616CBA" w:rsidRDefault="00F05794" w:rsidP="00907A1C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616CBA">
              <w:rPr>
                <w:rFonts w:ascii="Calibri" w:hAnsi="Calibri"/>
                <w:sz w:val="20"/>
                <w:szCs w:val="20"/>
                <w:lang w:val="sr-Cyrl-BA"/>
              </w:rPr>
              <w:t>Формирање нових кластера</w:t>
            </w:r>
          </w:p>
          <w:p w14:paraId="2AC29EBE" w14:textId="77777777" w:rsidR="00F05794" w:rsidRPr="00616CBA" w:rsidRDefault="00F05794" w:rsidP="00907A1C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616CBA">
              <w:rPr>
                <w:rFonts w:ascii="Calibri" w:hAnsi="Calibri"/>
                <w:sz w:val="20"/>
                <w:szCs w:val="20"/>
                <w:lang w:val="sr-Cyrl-BA"/>
              </w:rPr>
              <w:t>Повећана конкурентност предузећа</w:t>
            </w:r>
          </w:p>
          <w:p w14:paraId="323C3CCB" w14:textId="3E2D4B31" w:rsidR="00F33D3D" w:rsidRPr="00907A1C" w:rsidRDefault="00F05794" w:rsidP="00907A1C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616CBA">
              <w:rPr>
                <w:rFonts w:ascii="Calibri" w:hAnsi="Calibri"/>
                <w:sz w:val="20"/>
                <w:szCs w:val="20"/>
                <w:lang w:val="sr-Cyrl-BA"/>
              </w:rPr>
              <w:t>Подршка постојећим кластерима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7E09ACC" w14:textId="7177EFA4" w:rsidR="00F33D3D" w:rsidRPr="00F05794" w:rsidRDefault="00F05794" w:rsidP="00907A1C">
            <w:pPr>
              <w:pStyle w:val="ListParagraph"/>
              <w:numPr>
                <w:ilvl w:val="0"/>
                <w:numId w:val="1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F05794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Мала и средња предузећа</w:t>
            </w:r>
          </w:p>
          <w:p w14:paraId="5E7D37A5" w14:textId="77777777" w:rsidR="00F05794" w:rsidRPr="00F05794" w:rsidRDefault="00F05794" w:rsidP="00907A1C">
            <w:pPr>
              <w:pStyle w:val="ListParagraph"/>
              <w:numPr>
                <w:ilvl w:val="0"/>
                <w:numId w:val="1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F05794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Образовне институције</w:t>
            </w:r>
          </w:p>
          <w:p w14:paraId="10DEF9A1" w14:textId="77777777" w:rsidR="00F05794" w:rsidRPr="00F05794" w:rsidRDefault="00F05794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04CC9288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F836A7C" w14:textId="77777777" w:rsidR="00F05794" w:rsidRPr="00F05794" w:rsidRDefault="00F05794" w:rsidP="00907A1C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F05794">
              <w:rPr>
                <w:rFonts w:ascii="Calibri" w:hAnsi="Calibri"/>
                <w:sz w:val="20"/>
                <w:szCs w:val="20"/>
                <w:lang w:val="sr-Cyrl-BA"/>
              </w:rPr>
              <w:t>Подржана најмање 3 постојећа кластера кроз финансијске и нефинансијске мјере на годишњем нивоу.</w:t>
            </w:r>
          </w:p>
          <w:p w14:paraId="3881E282" w14:textId="1F2BE388" w:rsidR="00F05794" w:rsidRPr="00F05794" w:rsidRDefault="00F05794" w:rsidP="00907A1C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F05794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870045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F05794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870045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Pr="00F05794">
              <w:rPr>
                <w:rFonts w:ascii="Calibri" w:hAnsi="Calibri"/>
                <w:sz w:val="20"/>
                <w:szCs w:val="20"/>
                <w:lang w:val="sr-Cyrl-BA"/>
              </w:rPr>
              <w:t>., основана најмање 3 нова секторска кластера</w:t>
            </w:r>
          </w:p>
          <w:p w14:paraId="4B87DA8A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26B53E6A" w14:textId="4443B953" w:rsidR="00F05794" w:rsidRPr="00F05794" w:rsidRDefault="00907A1C" w:rsidP="00907A1C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Број </w:t>
            </w:r>
            <w:r w:rsidR="00F05794" w:rsidRPr="00F05794">
              <w:rPr>
                <w:rFonts w:ascii="Calibri" w:hAnsi="Calibri"/>
                <w:sz w:val="20"/>
                <w:szCs w:val="20"/>
                <w:lang w:val="sr-Cyrl-BA"/>
              </w:rPr>
              <w:t xml:space="preserve">привредника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који</w:t>
            </w:r>
            <w:r w:rsidR="00F05794" w:rsidRPr="00F05794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Pr="00F05794">
              <w:rPr>
                <w:rFonts w:ascii="Calibri" w:hAnsi="Calibri"/>
                <w:sz w:val="20"/>
                <w:szCs w:val="20"/>
                <w:lang w:val="sr-Cyrl-BA"/>
              </w:rPr>
              <w:t xml:space="preserve"> преко кластера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F05794" w:rsidRPr="00F05794">
              <w:rPr>
                <w:rFonts w:ascii="Calibri" w:hAnsi="Calibri"/>
                <w:sz w:val="20"/>
                <w:szCs w:val="20"/>
                <w:lang w:val="sr-Cyrl-BA"/>
              </w:rPr>
              <w:t>партнерски наступају на домаћем и иностраном тржишту.</w:t>
            </w:r>
          </w:p>
          <w:p w14:paraId="32A13920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554C3ED1" w14:textId="6912B343" w:rsidR="00F05794" w:rsidRPr="00907A1C" w:rsidRDefault="00F05794" w:rsidP="00907A1C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907A1C">
              <w:rPr>
                <w:rFonts w:ascii="Calibri" w:hAnsi="Calibri"/>
                <w:sz w:val="20"/>
                <w:szCs w:val="20"/>
                <w:lang w:val="sr-Cyrl-BA"/>
              </w:rPr>
              <w:t>Промоција кластеризација</w:t>
            </w:r>
          </w:p>
          <w:p w14:paraId="554AB9DD" w14:textId="77777777" w:rsidR="00F05794" w:rsidRPr="00907A1C" w:rsidRDefault="00F05794" w:rsidP="00907A1C">
            <w:pPr>
              <w:pStyle w:val="ListParagraph"/>
              <w:numPr>
                <w:ilvl w:val="0"/>
                <w:numId w:val="19"/>
              </w:numPr>
              <w:rPr>
                <w:rFonts w:ascii="Calibri" w:hAnsi="Calibri"/>
                <w:noProof/>
                <w:sz w:val="20"/>
                <w:szCs w:val="20"/>
                <w:lang w:val="sr-Cyrl-RS"/>
              </w:rPr>
            </w:pPr>
            <w:r w:rsidRPr="00907A1C">
              <w:rPr>
                <w:rFonts w:ascii="Calibri" w:hAnsi="Calibri"/>
                <w:noProof/>
                <w:sz w:val="20"/>
                <w:szCs w:val="20"/>
                <w:lang w:val="sr-Cyrl-RS"/>
              </w:rPr>
              <w:t>Израда бизнис планова за формирање кластера/укључивање у кластере</w:t>
            </w:r>
          </w:p>
          <w:p w14:paraId="2EC93E82" w14:textId="77777777" w:rsidR="00F05794" w:rsidRPr="00907A1C" w:rsidRDefault="00F05794" w:rsidP="00907A1C">
            <w:pPr>
              <w:pStyle w:val="ListParagraph"/>
              <w:numPr>
                <w:ilvl w:val="0"/>
                <w:numId w:val="19"/>
              </w:numPr>
              <w:rPr>
                <w:rFonts w:ascii="Calibri" w:hAnsi="Calibri"/>
                <w:noProof/>
                <w:sz w:val="20"/>
                <w:szCs w:val="20"/>
                <w:lang w:val="sr-Cyrl-RS"/>
              </w:rPr>
            </w:pPr>
            <w:r w:rsidRPr="00907A1C">
              <w:rPr>
                <w:rFonts w:ascii="Calibri" w:hAnsi="Calibri"/>
                <w:noProof/>
                <w:sz w:val="20"/>
                <w:szCs w:val="20"/>
                <w:lang w:val="sr-Cyrl-RS"/>
              </w:rPr>
              <w:t>Логистичка подршка за кластере (информисање, повезивање са потрошачима)</w:t>
            </w:r>
          </w:p>
          <w:p w14:paraId="796FD84A" w14:textId="77777777" w:rsidR="00F05794" w:rsidRPr="00907A1C" w:rsidRDefault="00F05794" w:rsidP="00907A1C">
            <w:pPr>
              <w:pStyle w:val="ListParagraph"/>
              <w:numPr>
                <w:ilvl w:val="0"/>
                <w:numId w:val="19"/>
              </w:numPr>
            </w:pPr>
            <w:r w:rsidRPr="00907A1C">
              <w:rPr>
                <w:rFonts w:ascii="Calibri" w:hAnsi="Calibri"/>
                <w:noProof/>
                <w:sz w:val="20"/>
                <w:szCs w:val="20"/>
                <w:lang w:val="sr-Cyrl-RS"/>
              </w:rPr>
              <w:t>Организовање обука за кластер менаџере</w:t>
            </w:r>
          </w:p>
          <w:p w14:paraId="76A97F96" w14:textId="55C08211" w:rsidR="00F33D3D" w:rsidRPr="00B92F69" w:rsidRDefault="00F33D3D" w:rsidP="00F05794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2F00F31D" w:rsidR="00F33D3D" w:rsidRPr="00B92F69" w:rsidRDefault="00907A1C" w:rsidP="00870045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F05794"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870045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F05794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870045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907A1C">
        <w:trPr>
          <w:trHeight w:val="274"/>
        </w:trPr>
        <w:tc>
          <w:tcPr>
            <w:tcW w:w="4788" w:type="dxa"/>
            <w:shd w:val="clear" w:color="auto" w:fill="auto"/>
          </w:tcPr>
          <w:p w14:paraId="004C35DA" w14:textId="515A1C7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31CBB66A" w14:textId="567E8AED" w:rsidR="00907A1C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870045">
              <w:rPr>
                <w:rFonts w:ascii="Calibri" w:hAnsi="Calibri"/>
                <w:sz w:val="20"/>
                <w:szCs w:val="20"/>
                <w:lang w:val="sr-Cyrl-RS"/>
              </w:rPr>
              <w:t>40.000,00</w:t>
            </w:r>
          </w:p>
          <w:p w14:paraId="4FA47B8E" w14:textId="59C80F4D" w:rsidR="00F33D3D" w:rsidRDefault="00EB1C5B" w:rsidP="00907A1C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870045">
              <w:rPr>
                <w:rFonts w:ascii="Calibri" w:hAnsi="Calibri"/>
                <w:sz w:val="20"/>
                <w:szCs w:val="20"/>
                <w:lang w:val="sr-Cyrl-CS"/>
              </w:rPr>
              <w:t>2018: 0,00                        2021:10.000,00</w:t>
            </w:r>
          </w:p>
          <w:p w14:paraId="416B6DA5" w14:textId="3640461B" w:rsidR="00870045" w:rsidRDefault="00870045" w:rsidP="00907A1C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2019:10.000,00                2022: 10.000,00</w:t>
            </w:r>
          </w:p>
          <w:p w14:paraId="7E1CE9F5" w14:textId="09022286" w:rsidR="00870045" w:rsidRPr="00870045" w:rsidRDefault="00870045" w:rsidP="00907A1C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2020:10.000,00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73B6DB17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870045">
              <w:rPr>
                <w:rFonts w:ascii="Calibri" w:hAnsi="Calibri"/>
                <w:sz w:val="20"/>
                <w:szCs w:val="20"/>
                <w:lang w:val="sr-Cyrl-RS"/>
              </w:rPr>
              <w:t>_5</w:t>
            </w:r>
            <w:r w:rsidR="00EE1462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__%</w:t>
            </w:r>
          </w:p>
          <w:p w14:paraId="56CC9D6C" w14:textId="00B490D2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870045">
              <w:rPr>
                <w:rFonts w:ascii="Calibri" w:hAnsi="Calibri"/>
                <w:sz w:val="20"/>
                <w:szCs w:val="20"/>
                <w:lang w:val="sr-Cyrl-RS"/>
              </w:rPr>
              <w:t>_3</w:t>
            </w:r>
            <w:r w:rsidR="00EE1462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__%</w:t>
            </w:r>
            <w:r w:rsidR="00B54321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870045">
              <w:rPr>
                <w:rFonts w:ascii="Calibri" w:hAnsi="Calibri"/>
                <w:sz w:val="20"/>
                <w:szCs w:val="20"/>
                <w:lang w:val="sr-Cyrl-RS"/>
              </w:rPr>
              <w:t>(УСАИД и др.)</w:t>
            </w:r>
          </w:p>
          <w:p w14:paraId="4EAE9641" w14:textId="2B97FC3E" w:rsidR="00B92F69" w:rsidRPr="00B92F69" w:rsidRDefault="00EB1C5B" w:rsidP="00F05794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партнером):</w:t>
            </w:r>
            <w:r w:rsidR="00870045">
              <w:rPr>
                <w:rFonts w:ascii="Calibri" w:hAnsi="Calibri"/>
                <w:sz w:val="20"/>
                <w:szCs w:val="20"/>
                <w:lang w:val="sr-Cyrl-RS"/>
              </w:rPr>
              <w:t>_2</w:t>
            </w:r>
            <w:r w:rsidR="00F05794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907A1C">
              <w:rPr>
                <w:rFonts w:ascii="Calibri" w:hAnsi="Calibri"/>
                <w:b/>
                <w:sz w:val="20"/>
                <w:szCs w:val="20"/>
                <w:lang w:val="sr-Cyrl-RS"/>
              </w:rPr>
              <w:t>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4AA51E9C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3115284A" w:rsidR="00F05794" w:rsidRPr="00A860CA" w:rsidRDefault="00F05794" w:rsidP="00907A1C">
            <w:pPr>
              <w:pStyle w:val="ListParagraph"/>
              <w:numPr>
                <w:ilvl w:val="0"/>
                <w:numId w:val="20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860CA">
              <w:rPr>
                <w:rFonts w:ascii="Calibri" w:hAnsi="Calibri"/>
                <w:sz w:val="20"/>
                <w:szCs w:val="20"/>
                <w:lang w:val="sr-Cyrl-RS"/>
              </w:rPr>
              <w:t xml:space="preserve">Незаинтересованост предузећа </w:t>
            </w:r>
            <w:r w:rsidR="00616CBA" w:rsidRPr="00A860CA">
              <w:rPr>
                <w:rFonts w:ascii="Calibri" w:hAnsi="Calibri"/>
                <w:sz w:val="20"/>
                <w:szCs w:val="20"/>
                <w:lang w:val="sr-Cyrl-RS"/>
              </w:rPr>
              <w:t>з</w:t>
            </w:r>
            <w:r w:rsidRPr="00A860CA">
              <w:rPr>
                <w:rFonts w:ascii="Calibri" w:hAnsi="Calibri"/>
                <w:sz w:val="20"/>
                <w:szCs w:val="20"/>
                <w:lang w:val="sr-Cyrl-RS"/>
              </w:rPr>
              <w:t>а удруживањем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CDB3153" w14:textId="67662DE0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08EA3807" w:rsidR="00F05794" w:rsidRDefault="00F05794" w:rsidP="00A860CA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616CBA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развој, Одјељење за привреду</w:t>
            </w:r>
          </w:p>
        </w:tc>
        <w:tc>
          <w:tcPr>
            <w:tcW w:w="5101" w:type="dxa"/>
            <w:shd w:val="clear" w:color="auto" w:fill="FFFFFF" w:themeFill="background1"/>
          </w:tcPr>
          <w:p w14:paraId="158A6700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5E2994EC" w:rsidR="00F05794" w:rsidRPr="00F05794" w:rsidRDefault="00F05794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05794">
              <w:rPr>
                <w:rFonts w:ascii="Calibri" w:hAnsi="Calibri"/>
                <w:sz w:val="20"/>
                <w:szCs w:val="20"/>
                <w:lang w:val="sr-Cyrl-RS"/>
              </w:rPr>
              <w:t>Градска развојна агенција/Одјељење ла локални економски развој</w:t>
            </w:r>
            <w:r w:rsidR="00907A1C">
              <w:rPr>
                <w:rFonts w:ascii="Calibri" w:hAnsi="Calibri"/>
                <w:sz w:val="20"/>
                <w:szCs w:val="20"/>
                <w:lang w:val="sr-Cyrl-RS"/>
              </w:rPr>
              <w:t xml:space="preserve"> и стратешко планирање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1E4D0E"/>
    <w:multiLevelType w:val="hybridMultilevel"/>
    <w:tmpl w:val="C0EC9942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A5DD1"/>
    <w:multiLevelType w:val="hybridMultilevel"/>
    <w:tmpl w:val="C0A897A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E3842"/>
    <w:multiLevelType w:val="hybridMultilevel"/>
    <w:tmpl w:val="1B22452A"/>
    <w:lvl w:ilvl="0" w:tplc="5542275C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5D1EBB"/>
    <w:multiLevelType w:val="hybridMultilevel"/>
    <w:tmpl w:val="66900DA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317F7F"/>
    <w:multiLevelType w:val="hybridMultilevel"/>
    <w:tmpl w:val="DF8EC43A"/>
    <w:lvl w:ilvl="0" w:tplc="F28A4F7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8601F"/>
    <w:multiLevelType w:val="hybridMultilevel"/>
    <w:tmpl w:val="7CFE900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E13E3F"/>
    <w:multiLevelType w:val="hybridMultilevel"/>
    <w:tmpl w:val="79683028"/>
    <w:lvl w:ilvl="0" w:tplc="F28A4F7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1A42AE"/>
    <w:multiLevelType w:val="hybridMultilevel"/>
    <w:tmpl w:val="1AE66AF6"/>
    <w:lvl w:ilvl="0" w:tplc="F28A4F7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9314A"/>
    <w:multiLevelType w:val="hybridMultilevel"/>
    <w:tmpl w:val="3510F16A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5C2860"/>
    <w:multiLevelType w:val="hybridMultilevel"/>
    <w:tmpl w:val="6B0079D0"/>
    <w:lvl w:ilvl="0" w:tplc="F28A4F7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E83633"/>
    <w:multiLevelType w:val="hybridMultilevel"/>
    <w:tmpl w:val="E03CE2DC"/>
    <w:lvl w:ilvl="0" w:tplc="24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51CA7DF9"/>
    <w:multiLevelType w:val="hybridMultilevel"/>
    <w:tmpl w:val="F7CC12E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6CC0DFE"/>
    <w:multiLevelType w:val="hybridMultilevel"/>
    <w:tmpl w:val="D6E81F5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262578"/>
    <w:multiLevelType w:val="hybridMultilevel"/>
    <w:tmpl w:val="3098959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A5E60"/>
    <w:multiLevelType w:val="hybridMultilevel"/>
    <w:tmpl w:val="C16E4A02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E21B0D"/>
    <w:multiLevelType w:val="hybridMultilevel"/>
    <w:tmpl w:val="11AEB6B0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9"/>
  </w:num>
  <w:num w:numId="4">
    <w:abstractNumId w:val="4"/>
  </w:num>
  <w:num w:numId="5">
    <w:abstractNumId w:val="10"/>
  </w:num>
  <w:num w:numId="6">
    <w:abstractNumId w:val="6"/>
  </w:num>
  <w:num w:numId="7">
    <w:abstractNumId w:val="8"/>
  </w:num>
  <w:num w:numId="8">
    <w:abstractNumId w:val="12"/>
  </w:num>
  <w:num w:numId="9">
    <w:abstractNumId w:val="3"/>
  </w:num>
  <w:num w:numId="10">
    <w:abstractNumId w:val="18"/>
  </w:num>
  <w:num w:numId="11">
    <w:abstractNumId w:val="1"/>
  </w:num>
  <w:num w:numId="12">
    <w:abstractNumId w:val="11"/>
  </w:num>
  <w:num w:numId="13">
    <w:abstractNumId w:val="19"/>
  </w:num>
  <w:num w:numId="14">
    <w:abstractNumId w:val="5"/>
  </w:num>
  <w:num w:numId="15">
    <w:abstractNumId w:val="13"/>
  </w:num>
  <w:num w:numId="16">
    <w:abstractNumId w:val="14"/>
  </w:num>
  <w:num w:numId="17">
    <w:abstractNumId w:val="2"/>
  </w:num>
  <w:num w:numId="18">
    <w:abstractNumId w:val="16"/>
  </w:num>
  <w:num w:numId="19">
    <w:abstractNumId w:val="17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365D0"/>
    <w:rsid w:val="0006539F"/>
    <w:rsid w:val="0017455E"/>
    <w:rsid w:val="00210281"/>
    <w:rsid w:val="002E081E"/>
    <w:rsid w:val="004841E3"/>
    <w:rsid w:val="005726A8"/>
    <w:rsid w:val="0059009A"/>
    <w:rsid w:val="00616CBA"/>
    <w:rsid w:val="006B359A"/>
    <w:rsid w:val="00733745"/>
    <w:rsid w:val="00870045"/>
    <w:rsid w:val="008C616E"/>
    <w:rsid w:val="00907A1C"/>
    <w:rsid w:val="00A860CA"/>
    <w:rsid w:val="00AB398B"/>
    <w:rsid w:val="00B54321"/>
    <w:rsid w:val="00B92F69"/>
    <w:rsid w:val="00BD0805"/>
    <w:rsid w:val="00C44F87"/>
    <w:rsid w:val="00E06CBA"/>
    <w:rsid w:val="00EB1C5B"/>
    <w:rsid w:val="00EE1462"/>
    <w:rsid w:val="00F05794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7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7</cp:revision>
  <cp:lastPrinted>2018-09-16T09:48:00Z</cp:lastPrinted>
  <dcterms:created xsi:type="dcterms:W3CDTF">2018-09-11T06:52:00Z</dcterms:created>
  <dcterms:modified xsi:type="dcterms:W3CDTF">2018-10-04T10:08:00Z</dcterms:modified>
</cp:coreProperties>
</file>